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4BCBDC1C"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5A54E1">
        <w:rPr>
          <w:rFonts w:ascii="Arial" w:hAnsi="Arial" w:cs="Arial"/>
          <w:b/>
          <w:bCs/>
          <w:sz w:val="32"/>
          <w:szCs w:val="32"/>
        </w:rPr>
        <w:t xml:space="preserve">Peter Barrett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853C5E4"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B742BE">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A54E1"/>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742BE"/>
    <w:rsid w:val="00B848AF"/>
    <w:rsid w:val="00B94F81"/>
    <w:rsid w:val="00B95F6F"/>
    <w:rsid w:val="00BA0B5D"/>
    <w:rsid w:val="00BA2845"/>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41/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documentManagement/types"/>
    <ds:schemaRef ds:uri="http://schemas.openxmlformats.org/package/2006/metadata/core-properties"/>
    <ds:schemaRef ds:uri="http://purl.org/dc/elements/1.1/"/>
    <ds:schemaRef ds:uri="http://purl.org/dc/terms/"/>
    <ds:schemaRef ds:uri="d3376c46-0f62-45dc-90e1-aff1893d1bb2"/>
    <ds:schemaRef ds:uri="http://www.w3.org/XML/1998/namespace"/>
    <ds:schemaRef ds:uri="http://schemas.microsoft.com/office/infopath/2007/PartnerControls"/>
    <ds:schemaRef ds:uri="7b540cc7-eb13-4ad5-9624-21ae3cd2aad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2022-06-15T08:31:00Z</dcterms:created>
  <dcterms:modified xsi:type="dcterms:W3CDTF">2022-06-15T09:52:00Z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